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927C" w14:textId="77777777" w:rsid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bookmarkStart w:id="0" w:name="_GoBack"/>
      <w:bookmarkEnd w:id="0"/>
    </w:p>
    <w:p w14:paraId="73BC8E65" w14:textId="4206E5F7" w:rsidR="00FF6029" w:rsidRP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</w:pPr>
      <w:r w:rsidRPr="00FF6029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Новые документы в отраслевом комплекте «Техэксперт: Пищевая промышленность» за сентябрь</w:t>
      </w:r>
    </w:p>
    <w:p w14:paraId="43A62C2F" w14:textId="77777777" w:rsidR="00FF6029" w:rsidRP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</w:p>
    <w:p w14:paraId="23AFAF15" w14:textId="77777777" w:rsidR="00FF6029" w:rsidRPr="00FF6029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14:paraId="25DC6BCF" w14:textId="14168E26" w:rsidR="00FF6029" w:rsidRPr="00FF6029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FF6029">
        <w:rPr>
          <w:rFonts w:ascii="Times New Roman" w:hAnsi="Times New Roman" w:cs="Times New Roman"/>
          <w:bCs/>
          <w:i/>
          <w:color w:val="000000"/>
          <w:sz w:val="28"/>
          <w:szCs w:val="32"/>
        </w:rPr>
        <w:t>Нормы, правила, стандарты пищевой отрасли</w:t>
      </w:r>
    </w:p>
    <w:p w14:paraId="41C0B583" w14:textId="77777777" w:rsidR="00FF6029" w:rsidRPr="00DE4A44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66B57DD4" w14:textId="4B4D97AC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7" w:tooltip="&quot;ГОСТ 34972-2023 Хлопья пшеничные зародышевые. Технические условия&quot;&#10;(утв. приказом Росстандарта от 17.08.2023 N 683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34972-2023</w:t>
        </w:r>
      </w:hyperlink>
      <w:r w:rsidR="00FF6029" w:rsidRPr="00FF6029">
        <w:rPr>
          <w:rFonts w:ascii="Times New Roman" w:hAnsi="Times New Roman" w:cs="Times New Roman"/>
          <w:color w:val="000000"/>
          <w:szCs w:val="24"/>
        </w:rPr>
        <w:t xml:space="preserve"> Хлопья пшеничные зародышевые. Технические условия;</w:t>
      </w:r>
    </w:p>
    <w:p w14:paraId="30CA3E93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5BA911BE" w14:textId="70265B70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8" w:tooltip="&quot;ГОСТ 34972-2023 Хлопья пшеничные зародышевые. Технические условия&quot;&#10;(утв. приказом Росстандарта от 17.08.2023 N 683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от 17.08.2023 N 34972-2023</w:t>
        </w:r>
      </w:hyperlink>
      <w:r w:rsidR="00FF6029">
        <w:rPr>
          <w:rFonts w:ascii="Times New Roman" w:hAnsi="Times New Roman" w:cs="Times New Roman"/>
          <w:color w:val="000000"/>
          <w:szCs w:val="24"/>
          <w:lang w:val="en-US"/>
        </w:rPr>
        <w:t>;</w:t>
      </w:r>
    </w:p>
    <w:p w14:paraId="03907485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001A9D2A" w14:textId="3C1C2394" w:rsidR="00FF6029" w:rsidRPr="00FF6029" w:rsidRDefault="00FF6029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6029">
        <w:rPr>
          <w:rFonts w:ascii="Times New Roman" w:hAnsi="Times New Roman" w:cs="Times New Roman"/>
          <w:color w:val="000000"/>
          <w:szCs w:val="24"/>
        </w:rPr>
        <w:t xml:space="preserve">Поправка к </w:t>
      </w:r>
      <w:hyperlink r:id="rId9" w:tooltip="&quot;ГОСТ 32170-2013 Чай. Правила приемки (с Поправками)&quot;&#10;(утв. приказом Росстандарта от 26.04.2013 N 58-ст)&#10;Применяется с 01.01.2014. Заменяет ГОСТ 1936-85 в части&#10;Статус: Действующая редакция документа (действ. c 01.09.2023)" w:history="1">
        <w:r w:rsidRPr="00453AB3">
          <w:rPr>
            <w:rStyle w:val="a9"/>
            <w:rFonts w:ascii="Times New Roman" w:hAnsi="Times New Roman" w:cs="Times New Roman"/>
            <w:color w:val="0000AA"/>
            <w:szCs w:val="24"/>
          </w:rPr>
          <w:t>ГОСТ 32170-2013</w:t>
        </w:r>
      </w:hyperlink>
      <w:r w:rsidRPr="00FF6029">
        <w:rPr>
          <w:rFonts w:ascii="Times New Roman" w:hAnsi="Times New Roman" w:cs="Times New Roman"/>
          <w:color w:val="000000"/>
          <w:szCs w:val="24"/>
        </w:rPr>
        <w:t xml:space="preserve"> Чай. Правила приемки</w:t>
      </w:r>
      <w:r w:rsidRPr="00453AB3">
        <w:rPr>
          <w:rFonts w:ascii="Times New Roman" w:hAnsi="Times New Roman" w:cs="Times New Roman"/>
          <w:color w:val="000000"/>
          <w:szCs w:val="24"/>
        </w:rPr>
        <w:t>;</w:t>
      </w:r>
    </w:p>
    <w:p w14:paraId="4C486AED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180C0065" w14:textId="7BC5611F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10" w:tooltip="&quot;ГОСТ 34963-2023 Чай растворимый с добавками ароматизаторов и/или продуктов растительного ...&quot;&#10;(утв. приказом Росстандарта от 17.08.2023 N 681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34963-2023</w:t>
        </w:r>
      </w:hyperlink>
      <w:r w:rsidR="00FF6029" w:rsidRPr="00FF6029">
        <w:rPr>
          <w:rFonts w:ascii="Times New Roman" w:hAnsi="Times New Roman" w:cs="Times New Roman"/>
          <w:color w:val="000000"/>
          <w:szCs w:val="24"/>
        </w:rPr>
        <w:t xml:space="preserve"> Чай растворимый с добавками ароматизаторов и/или продуктов растительного происхождения. Технические условия</w:t>
      </w:r>
      <w:r w:rsidR="00FF6029">
        <w:rPr>
          <w:rFonts w:ascii="Times New Roman" w:hAnsi="Times New Roman" w:cs="Times New Roman"/>
          <w:color w:val="000000"/>
          <w:szCs w:val="24"/>
          <w:lang w:val="en-US"/>
        </w:rPr>
        <w:t>;</w:t>
      </w:r>
    </w:p>
    <w:p w14:paraId="59221787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1F77D5A5" w14:textId="4AECA489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11" w:tooltip="&quot;ГОСТ 34963-2023 Чай растворимый с добавками ароматизаторов и/или продуктов растительного ...&quot;&#10;(утв. приказом Росстандарта от 17.08.2023 N 681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от 17.08.2023 N 34963-2023</w:t>
        </w:r>
      </w:hyperlink>
      <w:r w:rsidR="00FF6029">
        <w:rPr>
          <w:rFonts w:ascii="Times New Roman" w:hAnsi="Times New Roman" w:cs="Times New Roman"/>
          <w:color w:val="000000"/>
          <w:szCs w:val="24"/>
          <w:lang w:val="en-US"/>
        </w:rPr>
        <w:t>;</w:t>
      </w:r>
    </w:p>
    <w:p w14:paraId="2DDBCEEE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534BF091" w14:textId="259FB2A0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12" w:tooltip="&quot;ГОСТ Р 70854-2023 Качество воды. Методы идентификации природных минеральных вод&quot;&#10;(утв. приказом Росстандарта от 17.08.2023 N 685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Р 70854-2023</w:t>
        </w:r>
      </w:hyperlink>
      <w:r w:rsidR="00FF6029" w:rsidRPr="00FF6029">
        <w:rPr>
          <w:rFonts w:ascii="Times New Roman" w:hAnsi="Times New Roman" w:cs="Times New Roman"/>
          <w:color w:val="000000"/>
          <w:szCs w:val="24"/>
        </w:rPr>
        <w:t xml:space="preserve"> Качество воды. Методы идентификации природных минеральных вод;</w:t>
      </w:r>
    </w:p>
    <w:p w14:paraId="1E65F007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4D27F1DC" w14:textId="7EE88955" w:rsidR="00FF6029" w:rsidRPr="00FF6029" w:rsidRDefault="00453AB3" w:rsidP="00FF60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hyperlink r:id="rId13" w:tooltip="&quot;ГОСТ Р 70854-2023 Качество воды. Методы идентификации природных минеральных вод&quot;&#10;(утв. приказом Росстандарта от 17.08.2023 N 685-ст)&#10;Применяется с 01.01.2024&#10;Статус: Документ в силу не вступил  (действ. c 01.01.2024)" w:history="1">
        <w:r w:rsidR="00FF6029" w:rsidRPr="00453AB3">
          <w:rPr>
            <w:rStyle w:val="a9"/>
            <w:rFonts w:ascii="Times New Roman" w:hAnsi="Times New Roman" w:cs="Times New Roman"/>
            <w:color w:val="E48B00"/>
            <w:szCs w:val="24"/>
          </w:rPr>
          <w:t>ГОСТ Р от 17.08.2023 N 70854-2023</w:t>
        </w:r>
      </w:hyperlink>
      <w:r w:rsidR="00FF6029">
        <w:rPr>
          <w:rFonts w:ascii="Times New Roman" w:hAnsi="Times New Roman" w:cs="Times New Roman"/>
          <w:color w:val="000000"/>
          <w:szCs w:val="24"/>
          <w:lang w:val="en-US"/>
        </w:rPr>
        <w:t>;</w:t>
      </w:r>
    </w:p>
    <w:p w14:paraId="5DA57356" w14:textId="77777777" w:rsidR="00FF6029" w:rsidRDefault="00FF6029" w:rsidP="00FF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14:paraId="10765626" w14:textId="77777777" w:rsid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14:paraId="0D853AD1" w14:textId="77777777" w:rsid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14:paraId="26D39F63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vanish/>
          <w:color w:val="000000"/>
          <w:sz w:val="28"/>
          <w:szCs w:val="32"/>
        </w:rPr>
      </w:pPr>
    </w:p>
    <w:p w14:paraId="1F96598E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vanish/>
          <w:color w:val="000000"/>
          <w:sz w:val="28"/>
          <w:szCs w:val="32"/>
        </w:rPr>
      </w:pPr>
    </w:p>
    <w:p w14:paraId="65F66617" w14:textId="58F9D84C" w:rsidR="00FF6029" w:rsidRPr="00453AB3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32"/>
        </w:rPr>
      </w:pPr>
      <w:r w:rsidRPr="00FF6029">
        <w:rPr>
          <w:rFonts w:ascii="Times New Roman" w:hAnsi="Times New Roman" w:cs="Times New Roman"/>
          <w:bCs/>
          <w:i/>
          <w:color w:val="000000"/>
          <w:sz w:val="28"/>
          <w:szCs w:val="32"/>
        </w:rPr>
        <w:t>Комментарии, статьи, консультации</w:t>
      </w:r>
    </w:p>
    <w:p w14:paraId="38B76177" w14:textId="6353CEAD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8"/>
          <w:vertAlign w:val="subscript"/>
        </w:rPr>
      </w:pPr>
      <w:r w:rsidRPr="00FF6029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Представлены наиболее важные</w:t>
      </w:r>
    </w:p>
    <w:p w14:paraId="6E22D54A" w14:textId="77777777" w:rsidR="00FF6029" w:rsidRPr="00DE4A44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07780DB2" w14:textId="0BF1637A" w:rsidR="00FF6029" w:rsidRPr="00FF6029" w:rsidRDefault="00FF6029" w:rsidP="00FF6029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FF6029">
        <w:rPr>
          <w:rFonts w:ascii="Times New Roman" w:hAnsi="Times New Roman" w:cs="Times New Roman"/>
          <w:color w:val="000000"/>
          <w:szCs w:val="24"/>
        </w:rPr>
        <w:t xml:space="preserve">Использование красителя </w:t>
      </w:r>
      <w:proofErr w:type="spellStart"/>
      <w:r w:rsidRPr="00FF6029">
        <w:rPr>
          <w:rFonts w:ascii="Times New Roman" w:hAnsi="Times New Roman" w:cs="Times New Roman"/>
          <w:color w:val="000000"/>
          <w:szCs w:val="24"/>
        </w:rPr>
        <w:t>Понсо</w:t>
      </w:r>
      <w:proofErr w:type="spellEnd"/>
      <w:r w:rsidRPr="00FF6029">
        <w:rPr>
          <w:rFonts w:ascii="Times New Roman" w:hAnsi="Times New Roman" w:cs="Times New Roman"/>
          <w:color w:val="000000"/>
          <w:szCs w:val="24"/>
        </w:rPr>
        <w:t xml:space="preserve">, который будет запрещен с 01.01.24, при производстве пивных напитков, соответствующих </w:t>
      </w:r>
      <w:hyperlink r:id="rId14" w:tooltip="&quot;ТР ТС 029/2012 Технический регламент Таможенного союза &quot;Требования безопасности ...&quot;&#10;(утв. решением Совета ЕЭК от 20.07.2012 N 58)&#10;Технический регламент Таможенного ...&#10;Статус: Действующая редакция документа (действ. c 05.04.2015 по 26.02.2024)" w:history="1">
        <w:r w:rsidRPr="00453AB3">
          <w:rPr>
            <w:rStyle w:val="a9"/>
            <w:rFonts w:ascii="Times New Roman" w:hAnsi="Times New Roman" w:cs="Times New Roman"/>
            <w:color w:val="0000AA"/>
            <w:szCs w:val="24"/>
          </w:rPr>
          <w:t>ТР ТС 029/2012</w:t>
        </w:r>
      </w:hyperlink>
      <w:r w:rsidRPr="00FF6029">
        <w:rPr>
          <w:rFonts w:ascii="Times New Roman" w:hAnsi="Times New Roman" w:cs="Times New Roman"/>
          <w:color w:val="000000"/>
          <w:szCs w:val="24"/>
        </w:rPr>
        <w:t>;</w:t>
      </w:r>
    </w:p>
    <w:p w14:paraId="4978071B" w14:textId="77777777" w:rsidR="00FF6029" w:rsidRPr="00FF6029" w:rsidRDefault="00FF6029" w:rsidP="00FF6029">
      <w:pPr>
        <w:pStyle w:val="aa"/>
        <w:rPr>
          <w:rFonts w:ascii="Times New Roman" w:hAnsi="Times New Roman" w:cs="Times New Roman"/>
          <w:color w:val="000000"/>
          <w:szCs w:val="24"/>
        </w:rPr>
      </w:pPr>
    </w:p>
    <w:p w14:paraId="79644E51" w14:textId="2895D640" w:rsidR="00FF6029" w:rsidRPr="00FF6029" w:rsidRDefault="00FF6029" w:rsidP="00FF6029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FF6029">
        <w:rPr>
          <w:rFonts w:ascii="Times New Roman" w:hAnsi="Times New Roman" w:cs="Times New Roman"/>
          <w:color w:val="000000"/>
          <w:szCs w:val="24"/>
        </w:rPr>
        <w:t>Как правильно указывать наименование продукта "Бульон сухой с курицей";</w:t>
      </w:r>
    </w:p>
    <w:p w14:paraId="358A2F21" w14:textId="77777777" w:rsidR="00FF6029" w:rsidRPr="00FF6029" w:rsidRDefault="00FF6029" w:rsidP="00FF6029">
      <w:pPr>
        <w:pStyle w:val="aa"/>
        <w:rPr>
          <w:rFonts w:ascii="Times New Roman" w:hAnsi="Times New Roman" w:cs="Times New Roman"/>
          <w:color w:val="000000"/>
          <w:szCs w:val="24"/>
        </w:rPr>
      </w:pPr>
    </w:p>
    <w:p w14:paraId="43F55351" w14:textId="77777777" w:rsidR="00FF6029" w:rsidRPr="00FF6029" w:rsidRDefault="00FF6029" w:rsidP="00FF6029">
      <w:pPr>
        <w:pStyle w:val="aa"/>
        <w:rPr>
          <w:rFonts w:ascii="Times New Roman" w:hAnsi="Times New Roman" w:cs="Times New Roman"/>
          <w:color w:val="000000"/>
          <w:szCs w:val="24"/>
        </w:rPr>
      </w:pPr>
    </w:p>
    <w:p w14:paraId="71C59E39" w14:textId="1749249A" w:rsidR="00FF6029" w:rsidRPr="00FF6029" w:rsidRDefault="00FF6029" w:rsidP="00FF6029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FF6029">
        <w:rPr>
          <w:rFonts w:ascii="Times New Roman" w:hAnsi="Times New Roman" w:cs="Times New Roman"/>
          <w:color w:val="000000"/>
          <w:szCs w:val="24"/>
        </w:rPr>
        <w:t>Как ставить печати на лабораторные удостоверения качества, декларацию и сертификат соответствия;</w:t>
      </w:r>
    </w:p>
    <w:p w14:paraId="695714D5" w14:textId="77777777" w:rsidR="00FF6029" w:rsidRPr="00FF6029" w:rsidRDefault="00FF6029" w:rsidP="00FF6029">
      <w:pPr>
        <w:pStyle w:val="aa"/>
        <w:rPr>
          <w:rFonts w:ascii="Times New Roman" w:hAnsi="Times New Roman" w:cs="Times New Roman"/>
          <w:color w:val="000000"/>
          <w:szCs w:val="24"/>
        </w:rPr>
      </w:pPr>
    </w:p>
    <w:p w14:paraId="01E45A54" w14:textId="6C0DE921" w:rsidR="00A62804" w:rsidRPr="00FF6029" w:rsidRDefault="00FF6029" w:rsidP="00FF6029">
      <w:pPr>
        <w:pStyle w:val="aa"/>
        <w:numPr>
          <w:ilvl w:val="0"/>
          <w:numId w:val="1"/>
        </w:numPr>
        <w:rPr>
          <w:sz w:val="20"/>
          <w:szCs w:val="20"/>
        </w:rPr>
      </w:pPr>
      <w:r w:rsidRPr="00FF6029">
        <w:rPr>
          <w:rFonts w:ascii="Times New Roman" w:hAnsi="Times New Roman" w:cs="Times New Roman"/>
          <w:color w:val="000000"/>
          <w:szCs w:val="24"/>
        </w:rPr>
        <w:t>Наличие методики для определения размера надписи на табачной продукции о предупреждении вреда курения;</w:t>
      </w:r>
    </w:p>
    <w:sectPr w:rsidR="00A62804" w:rsidRPr="00FF602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CE4C" w14:textId="77777777" w:rsidR="00B5321B" w:rsidRDefault="00B5321B" w:rsidP="00FB367B">
      <w:pPr>
        <w:spacing w:after="0" w:line="240" w:lineRule="auto"/>
      </w:pPr>
      <w:r>
        <w:separator/>
      </w:r>
    </w:p>
  </w:endnote>
  <w:endnote w:type="continuationSeparator" w:id="0">
    <w:p w14:paraId="72DC465A" w14:textId="77777777" w:rsidR="00B5321B" w:rsidRDefault="00B5321B" w:rsidP="00F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DB09" w14:textId="77777777" w:rsidR="00B5321B" w:rsidRDefault="00B5321B" w:rsidP="00FB367B">
      <w:pPr>
        <w:spacing w:after="0" w:line="240" w:lineRule="auto"/>
      </w:pPr>
      <w:r>
        <w:separator/>
      </w:r>
    </w:p>
  </w:footnote>
  <w:footnote w:type="continuationSeparator" w:id="0">
    <w:p w14:paraId="63FD5DFA" w14:textId="77777777" w:rsidR="00B5321B" w:rsidRDefault="00B5321B" w:rsidP="00FB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0703" w14:textId="77777777" w:rsidR="00DE603B" w:rsidRDefault="00453AB3" w:rsidP="004F33A1">
    <w:pPr>
      <w:pStyle w:val="a5"/>
    </w:pPr>
    <w:r>
      <w:rPr>
        <w:noProof/>
        <w:lang w:eastAsia="ru-RU"/>
      </w:rPr>
      <w:drawing>
        <wp:inline distT="0" distB="6350" distL="0" distR="6350" wp14:anchorId="4CAD423B" wp14:editId="27C6E39C">
          <wp:extent cx="1517650" cy="484742"/>
          <wp:effectExtent l="0" t="0" r="635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755" cy="48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AE33E" w14:textId="77777777" w:rsidR="00DE603B" w:rsidRPr="004F33A1" w:rsidRDefault="00DE603B" w:rsidP="004F3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459"/>
    <w:multiLevelType w:val="hybridMultilevel"/>
    <w:tmpl w:val="084EF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D25"/>
    <w:multiLevelType w:val="hybridMultilevel"/>
    <w:tmpl w:val="B45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1D24"/>
    <w:rsid w:val="001D43D6"/>
    <w:rsid w:val="002F6A57"/>
    <w:rsid w:val="003643B2"/>
    <w:rsid w:val="00397C36"/>
    <w:rsid w:val="003A124B"/>
    <w:rsid w:val="00440985"/>
    <w:rsid w:val="0045159C"/>
    <w:rsid w:val="00453AB3"/>
    <w:rsid w:val="00465964"/>
    <w:rsid w:val="004C0D34"/>
    <w:rsid w:val="00574AE3"/>
    <w:rsid w:val="0062214A"/>
    <w:rsid w:val="00622920"/>
    <w:rsid w:val="006336AD"/>
    <w:rsid w:val="00652CCE"/>
    <w:rsid w:val="0067391B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8121FB"/>
    <w:rsid w:val="00971B2B"/>
    <w:rsid w:val="00972768"/>
    <w:rsid w:val="009A290C"/>
    <w:rsid w:val="009F175F"/>
    <w:rsid w:val="00A40053"/>
    <w:rsid w:val="00A62804"/>
    <w:rsid w:val="00AA4096"/>
    <w:rsid w:val="00AC7A0E"/>
    <w:rsid w:val="00AD7344"/>
    <w:rsid w:val="00B47454"/>
    <w:rsid w:val="00B5321B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F561F"/>
    <w:rsid w:val="00D276C6"/>
    <w:rsid w:val="00D37CF0"/>
    <w:rsid w:val="00D610AE"/>
    <w:rsid w:val="00D66B7E"/>
    <w:rsid w:val="00DA29A8"/>
    <w:rsid w:val="00DE603B"/>
    <w:rsid w:val="00DF0C31"/>
    <w:rsid w:val="00E04C84"/>
    <w:rsid w:val="00E05CF5"/>
    <w:rsid w:val="00E222A6"/>
    <w:rsid w:val="00E269C2"/>
    <w:rsid w:val="00E83DAB"/>
    <w:rsid w:val="00ED14C3"/>
    <w:rsid w:val="00EE0975"/>
    <w:rsid w:val="00F37F1A"/>
    <w:rsid w:val="00F545A5"/>
    <w:rsid w:val="00FB367B"/>
    <w:rsid w:val="00FD0690"/>
    <w:rsid w:val="00FF55C2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D51"/>
  <w15:docId w15:val="{88EE4EFE-AC59-46AB-97A3-BAE11D7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67B"/>
  </w:style>
  <w:style w:type="paragraph" w:styleId="a7">
    <w:name w:val="footer"/>
    <w:basedOn w:val="a"/>
    <w:link w:val="a8"/>
    <w:uiPriority w:val="99"/>
    <w:unhideWhenUsed/>
    <w:rsid w:val="00FB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67B"/>
  </w:style>
  <w:style w:type="character" w:styleId="a9">
    <w:name w:val="Hyperlink"/>
    <w:basedOn w:val="a0"/>
    <w:uiPriority w:val="99"/>
    <w:unhideWhenUsed/>
    <w:rsid w:val="00FF602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F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2590932" TargetMode="External"/><Relationship Id="rId13" Type="http://schemas.openxmlformats.org/officeDocument/2006/relationships/hyperlink" Target="kodeks://link/d?nd=130259093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1302590932" TargetMode="External"/><Relationship Id="rId12" Type="http://schemas.openxmlformats.org/officeDocument/2006/relationships/hyperlink" Target="kodeks://link/d?nd=13025909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25909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1302590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02285" TargetMode="External"/><Relationship Id="rId14" Type="http://schemas.openxmlformats.org/officeDocument/2006/relationships/hyperlink" Target="kodeks://link/d?nd=902359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Кудряшова Наталья Сергеевна</cp:lastModifiedBy>
  <cp:revision>3</cp:revision>
  <dcterms:created xsi:type="dcterms:W3CDTF">2023-10-17T11:21:00Z</dcterms:created>
  <dcterms:modified xsi:type="dcterms:W3CDTF">2023-10-17T11:43:00Z</dcterms:modified>
</cp:coreProperties>
</file>